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38" w:rsidRPr="008B6C38" w:rsidRDefault="002169CD" w:rsidP="008B6C38">
      <w:pPr>
        <w:rPr>
          <w:b/>
          <w:sz w:val="28"/>
          <w:szCs w:val="28"/>
        </w:rPr>
      </w:pPr>
      <w:r>
        <w:rPr>
          <w:b/>
        </w:rPr>
        <w:t xml:space="preserve">                             </w:t>
      </w:r>
      <w:r w:rsidR="00BB4C4C">
        <w:rPr>
          <w:b/>
        </w:rPr>
        <w:t xml:space="preserve">                    </w:t>
      </w:r>
      <w:r>
        <w:t xml:space="preserve"> </w:t>
      </w:r>
      <w:r w:rsidR="008B6C38">
        <w:rPr>
          <w:b/>
        </w:rPr>
        <w:t xml:space="preserve"> </w:t>
      </w:r>
      <w:r w:rsidR="008B6C38">
        <w:t xml:space="preserve"> </w:t>
      </w:r>
      <w:r w:rsidR="008B6C38" w:rsidRPr="00E36E58">
        <w:rPr>
          <w:b/>
          <w:sz w:val="32"/>
          <w:szCs w:val="32"/>
        </w:rPr>
        <w:t>Р Е Г Л А М Е Н Т</w:t>
      </w:r>
    </w:p>
    <w:p w:rsidR="008B6C38" w:rsidRPr="00E36E58" w:rsidRDefault="008B6C38" w:rsidP="008B6C38">
      <w:pPr>
        <w:rPr>
          <w:b/>
          <w:sz w:val="28"/>
          <w:szCs w:val="28"/>
        </w:rPr>
      </w:pPr>
      <w:r w:rsidRPr="00E36E58">
        <w:rPr>
          <w:b/>
          <w:sz w:val="28"/>
          <w:szCs w:val="28"/>
        </w:rPr>
        <w:t xml:space="preserve"> турнира городского округа</w:t>
      </w:r>
      <w:r>
        <w:rPr>
          <w:b/>
          <w:sz w:val="28"/>
          <w:szCs w:val="28"/>
        </w:rPr>
        <w:t xml:space="preserve"> </w:t>
      </w:r>
      <w:r w:rsidRPr="00E36E58">
        <w:rPr>
          <w:b/>
          <w:sz w:val="28"/>
          <w:szCs w:val="28"/>
        </w:rPr>
        <w:t>Самара по шахматам,</w:t>
      </w:r>
      <w:r>
        <w:rPr>
          <w:b/>
          <w:sz w:val="28"/>
          <w:szCs w:val="28"/>
        </w:rPr>
        <w:t xml:space="preserve"> </w:t>
      </w:r>
      <w:r w:rsidRPr="00E36E58">
        <w:rPr>
          <w:b/>
          <w:sz w:val="28"/>
          <w:szCs w:val="28"/>
        </w:rPr>
        <w:t>быстрым шахматам и блицу в 2021 году «Россия – моя история, турнир «Феномен» по блицу»</w:t>
      </w:r>
      <w:r>
        <w:rPr>
          <w:b/>
          <w:sz w:val="28"/>
          <w:szCs w:val="28"/>
        </w:rPr>
        <w:t xml:space="preserve">  </w:t>
      </w:r>
    </w:p>
    <w:p w:rsidR="008B6C38" w:rsidRPr="00E36E58" w:rsidRDefault="008B6C38" w:rsidP="008B6C38">
      <w:pPr>
        <w:rPr>
          <w:sz w:val="24"/>
          <w:szCs w:val="24"/>
        </w:rPr>
      </w:pPr>
      <w:r w:rsidRPr="00E34FE3">
        <w:rPr>
          <w:b/>
          <w:sz w:val="28"/>
          <w:szCs w:val="28"/>
        </w:rPr>
        <w:t>1.</w:t>
      </w:r>
      <w:r w:rsidRPr="00E34FE3">
        <w:rPr>
          <w:sz w:val="24"/>
          <w:szCs w:val="24"/>
        </w:rPr>
        <w:t>С</w:t>
      </w:r>
      <w:r w:rsidRPr="00E36E58">
        <w:rPr>
          <w:sz w:val="24"/>
          <w:szCs w:val="24"/>
        </w:rPr>
        <w:t xml:space="preserve">оревнование проводится 31 июля 2021 года по адресу: Самара, </w:t>
      </w:r>
      <w:proofErr w:type="spellStart"/>
      <w:r w:rsidRPr="00E36E58">
        <w:rPr>
          <w:sz w:val="24"/>
          <w:szCs w:val="24"/>
        </w:rPr>
        <w:t>ул.Красноармейская</w:t>
      </w:r>
      <w:proofErr w:type="spellEnd"/>
      <w:r w:rsidRPr="00E36E58">
        <w:rPr>
          <w:sz w:val="24"/>
          <w:szCs w:val="24"/>
        </w:rPr>
        <w:t>, 131 (ТК «Гудок», 3-й этаж</w:t>
      </w:r>
      <w:r>
        <w:rPr>
          <w:sz w:val="24"/>
          <w:szCs w:val="24"/>
        </w:rPr>
        <w:t>, Исторический Парк «Россия – моя история»</w:t>
      </w:r>
      <w:r w:rsidRPr="00E36E58">
        <w:rPr>
          <w:sz w:val="24"/>
          <w:szCs w:val="24"/>
        </w:rPr>
        <w:t>)</w:t>
      </w:r>
      <w:r w:rsidR="001564DB">
        <w:rPr>
          <w:sz w:val="24"/>
          <w:szCs w:val="24"/>
        </w:rPr>
        <w:t>.</w:t>
      </w:r>
    </w:p>
    <w:p w:rsidR="008B6C38" w:rsidRPr="00E34FE3" w:rsidRDefault="008B6C38" w:rsidP="008B6C38">
      <w:pPr>
        <w:rPr>
          <w:color w:val="00B0F0"/>
          <w:sz w:val="24"/>
          <w:szCs w:val="24"/>
        </w:rPr>
      </w:pPr>
      <w:r w:rsidRPr="009D3D28">
        <w:rPr>
          <w:b/>
          <w:color w:val="00B0F0"/>
          <w:sz w:val="28"/>
          <w:szCs w:val="28"/>
        </w:rPr>
        <w:t xml:space="preserve"> </w:t>
      </w:r>
      <w:r w:rsidRPr="00E34FE3">
        <w:rPr>
          <w:b/>
          <w:sz w:val="28"/>
          <w:szCs w:val="28"/>
        </w:rPr>
        <w:t>2.</w:t>
      </w:r>
      <w:r w:rsidRPr="00E34FE3">
        <w:rPr>
          <w:b/>
          <w:sz w:val="24"/>
          <w:szCs w:val="24"/>
        </w:rPr>
        <w:t>Расписание:</w:t>
      </w:r>
    </w:p>
    <w:p w:rsidR="008B6C38" w:rsidRDefault="008B6C38" w:rsidP="008B6C38">
      <w:pPr>
        <w:rPr>
          <w:sz w:val="24"/>
          <w:szCs w:val="24"/>
        </w:rPr>
      </w:pPr>
      <w:r w:rsidRPr="00E34FE3">
        <w:rPr>
          <w:color w:val="00B0F0"/>
          <w:sz w:val="24"/>
          <w:szCs w:val="24"/>
        </w:rPr>
        <w:t xml:space="preserve"> </w:t>
      </w:r>
      <w:r w:rsidRPr="00E34FE3">
        <w:rPr>
          <w:sz w:val="24"/>
          <w:szCs w:val="24"/>
        </w:rPr>
        <w:t>регистрация участников производится с 11.00 до 11.30 час  31-го июля 2021 г.</w:t>
      </w:r>
    </w:p>
    <w:p w:rsidR="008B6C38" w:rsidRDefault="008B6C38" w:rsidP="008B6C38">
      <w:pPr>
        <w:rPr>
          <w:sz w:val="24"/>
          <w:szCs w:val="24"/>
        </w:rPr>
      </w:pPr>
      <w:r>
        <w:rPr>
          <w:sz w:val="24"/>
          <w:szCs w:val="24"/>
        </w:rPr>
        <w:t xml:space="preserve">31.07.2021 г. </w:t>
      </w:r>
    </w:p>
    <w:p w:rsidR="008B6C38" w:rsidRPr="00A875DF" w:rsidRDefault="008B6C38" w:rsidP="008B6C38">
      <w:pPr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1-й тур в </w:t>
      </w:r>
      <w:proofErr w:type="gramStart"/>
      <w:r>
        <w:rPr>
          <w:sz w:val="24"/>
          <w:szCs w:val="24"/>
        </w:rPr>
        <w:t>12.00 ;</w:t>
      </w:r>
      <w:proofErr w:type="gramEnd"/>
      <w:r>
        <w:rPr>
          <w:sz w:val="24"/>
          <w:szCs w:val="24"/>
        </w:rPr>
        <w:t xml:space="preserve"> 2-й тур в 12.15 ; 3-й тур в 12.30 ; 4-й тур в 12.45 ; 5-й тур в 13.00 ; 6-й тур в 13.15 ; 7-й тур в 13.30 ; 8-й тур в 13.45 ; 9-й тур в 14.00 ; 10-й тур в 14.15 ; 11-й тур в 14.30.    </w:t>
      </w:r>
      <w:r w:rsidRPr="00E34FE3">
        <w:rPr>
          <w:b/>
          <w:sz w:val="24"/>
          <w:szCs w:val="24"/>
        </w:rPr>
        <w:t>Число туров может быть уточнено перед началом соревнований в зависимости от количества участников</w:t>
      </w:r>
      <w:r>
        <w:rPr>
          <w:b/>
          <w:sz w:val="24"/>
          <w:szCs w:val="24"/>
        </w:rPr>
        <w:t xml:space="preserve">. </w:t>
      </w:r>
      <w:r w:rsidRPr="00A875DF">
        <w:rPr>
          <w:b/>
          <w:color w:val="C00000"/>
          <w:sz w:val="24"/>
          <w:szCs w:val="24"/>
        </w:rPr>
        <w:t>Число участников турнира ограничено – не более 30 человек!</w:t>
      </w:r>
    </w:p>
    <w:p w:rsidR="008B6C38" w:rsidRDefault="008B6C38" w:rsidP="008B6C38">
      <w:pPr>
        <w:rPr>
          <w:sz w:val="24"/>
          <w:szCs w:val="24"/>
        </w:rPr>
      </w:pPr>
      <w:r>
        <w:rPr>
          <w:sz w:val="24"/>
          <w:szCs w:val="24"/>
        </w:rPr>
        <w:t xml:space="preserve">  Экскурсия по историческому парку для участников соревнования в 14.45</w:t>
      </w:r>
    </w:p>
    <w:p w:rsidR="008B6C38" w:rsidRPr="00E34FE3" w:rsidRDefault="008B6C38" w:rsidP="008B6C38">
      <w:pPr>
        <w:rPr>
          <w:sz w:val="24"/>
          <w:szCs w:val="24"/>
        </w:rPr>
      </w:pPr>
      <w:r>
        <w:rPr>
          <w:sz w:val="24"/>
          <w:szCs w:val="24"/>
        </w:rPr>
        <w:t xml:space="preserve">  Закрытие турнира в 15.30 31.07.2021 г.</w:t>
      </w:r>
    </w:p>
    <w:p w:rsidR="008B6C38" w:rsidRPr="00A875DF" w:rsidRDefault="008B6C38" w:rsidP="008B6C38">
      <w:pPr>
        <w:rPr>
          <w:sz w:val="24"/>
          <w:szCs w:val="24"/>
        </w:rPr>
      </w:pPr>
      <w:r w:rsidRPr="00A875DF">
        <w:rPr>
          <w:b/>
          <w:sz w:val="28"/>
          <w:szCs w:val="28"/>
        </w:rPr>
        <w:t>3.</w:t>
      </w:r>
      <w:r w:rsidRPr="00A875DF">
        <w:rPr>
          <w:sz w:val="24"/>
          <w:szCs w:val="24"/>
        </w:rPr>
        <w:t xml:space="preserve">Соревнование проводится среди спортсменов: мальчиков и девочек до 9, 11, 13 лет, юношей и девушек до 15 лет (с 2015 г.р. до 2007 </w:t>
      </w:r>
      <w:proofErr w:type="spellStart"/>
      <w:r w:rsidRPr="00A875DF">
        <w:rPr>
          <w:sz w:val="24"/>
          <w:szCs w:val="24"/>
        </w:rPr>
        <w:t>г.р</w:t>
      </w:r>
      <w:proofErr w:type="spellEnd"/>
      <w:r w:rsidRPr="00A875DF">
        <w:rPr>
          <w:sz w:val="24"/>
          <w:szCs w:val="24"/>
        </w:rPr>
        <w:t>) в следующих группах:</w:t>
      </w:r>
    </w:p>
    <w:p w:rsidR="008B6C38" w:rsidRPr="00A875DF" w:rsidRDefault="008B6C38" w:rsidP="008B6C38">
      <w:pPr>
        <w:rPr>
          <w:sz w:val="24"/>
          <w:szCs w:val="24"/>
        </w:rPr>
      </w:pPr>
      <w:r w:rsidRPr="00A875DF">
        <w:rPr>
          <w:sz w:val="24"/>
          <w:szCs w:val="24"/>
        </w:rPr>
        <w:t xml:space="preserve">- группа А: рейтинг ФШР от 1200 до 1500 </w:t>
      </w:r>
    </w:p>
    <w:p w:rsidR="008B6C38" w:rsidRPr="00A875DF" w:rsidRDefault="008B6C38" w:rsidP="008B6C38">
      <w:pPr>
        <w:rPr>
          <w:sz w:val="24"/>
          <w:szCs w:val="24"/>
        </w:rPr>
      </w:pPr>
      <w:r w:rsidRPr="00A875DF">
        <w:rPr>
          <w:sz w:val="24"/>
          <w:szCs w:val="24"/>
        </w:rPr>
        <w:t xml:space="preserve">- группа Б: рейтинг ФШР от 1000 до 1200 </w:t>
      </w:r>
    </w:p>
    <w:p w:rsidR="008B6C38" w:rsidRPr="00A875DF" w:rsidRDefault="008B6C38" w:rsidP="008B6C38">
      <w:pPr>
        <w:rPr>
          <w:sz w:val="24"/>
          <w:szCs w:val="24"/>
        </w:rPr>
      </w:pPr>
      <w:r w:rsidRPr="00A875DF">
        <w:rPr>
          <w:sz w:val="24"/>
          <w:szCs w:val="24"/>
        </w:rPr>
        <w:t>турнирный взнос в группах «А» и «Б» 500 рублей</w:t>
      </w:r>
      <w:r w:rsidR="001564DB">
        <w:rPr>
          <w:sz w:val="24"/>
          <w:szCs w:val="24"/>
        </w:rPr>
        <w:t>.</w:t>
      </w:r>
      <w:bookmarkStart w:id="0" w:name="_GoBack"/>
      <w:bookmarkEnd w:id="0"/>
    </w:p>
    <w:p w:rsidR="008B6C38" w:rsidRDefault="008B6C38" w:rsidP="008B6C38">
      <w:pPr>
        <w:rPr>
          <w:sz w:val="24"/>
          <w:szCs w:val="24"/>
        </w:rPr>
      </w:pPr>
      <w:r w:rsidRPr="00B478E6">
        <w:rPr>
          <w:b/>
          <w:sz w:val="28"/>
          <w:szCs w:val="28"/>
        </w:rPr>
        <w:t xml:space="preserve">4. </w:t>
      </w:r>
      <w:r w:rsidRPr="00B478E6">
        <w:rPr>
          <w:sz w:val="24"/>
          <w:szCs w:val="24"/>
        </w:rPr>
        <w:t xml:space="preserve">Соревнование проводится в 11 туров с использованием компьютерной программы </w:t>
      </w:r>
      <w:r w:rsidRPr="00B478E6">
        <w:rPr>
          <w:sz w:val="24"/>
          <w:szCs w:val="24"/>
          <w:lang w:val="en-US"/>
        </w:rPr>
        <w:t>SWISS</w:t>
      </w:r>
      <w:r w:rsidRPr="00B478E6">
        <w:rPr>
          <w:sz w:val="24"/>
          <w:szCs w:val="24"/>
        </w:rPr>
        <w:t xml:space="preserve">  </w:t>
      </w:r>
      <w:r w:rsidRPr="00B478E6">
        <w:rPr>
          <w:sz w:val="24"/>
          <w:szCs w:val="24"/>
          <w:lang w:val="en-US"/>
        </w:rPr>
        <w:t>MANAGER</w:t>
      </w:r>
      <w:r w:rsidRPr="00B478E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Претензии к компьютерной жеребьёвке не принимаются. </w:t>
      </w:r>
      <w:r w:rsidRPr="00B478E6">
        <w:rPr>
          <w:sz w:val="24"/>
          <w:szCs w:val="24"/>
        </w:rPr>
        <w:t xml:space="preserve">Возможно проведение турнира по круговой системе с разбивкой на несколько групп. Контроль времени – 5 минут каждому участнику до конца партии. </w:t>
      </w:r>
    </w:p>
    <w:p w:rsidR="008B6C38" w:rsidRPr="00B478E6" w:rsidRDefault="008B6C38" w:rsidP="008B6C38">
      <w:pPr>
        <w:rPr>
          <w:sz w:val="24"/>
          <w:szCs w:val="24"/>
        </w:rPr>
      </w:pPr>
      <w:r w:rsidRPr="00B478E6">
        <w:rPr>
          <w:b/>
          <w:sz w:val="28"/>
          <w:szCs w:val="28"/>
        </w:rPr>
        <w:t>5.</w:t>
      </w:r>
      <w:r w:rsidRPr="00B478E6">
        <w:rPr>
          <w:sz w:val="24"/>
          <w:szCs w:val="24"/>
        </w:rPr>
        <w:t>Соревнование проводится по правилам вида спорта «Шахматы», утверждённым приказом Минспорта России  и не противоречащим правилам игры в шахматы ФИДЕ.</w:t>
      </w:r>
    </w:p>
    <w:p w:rsidR="008B6C38" w:rsidRPr="00B478E6" w:rsidRDefault="008B6C38" w:rsidP="008B6C38">
      <w:pPr>
        <w:rPr>
          <w:sz w:val="24"/>
          <w:szCs w:val="24"/>
        </w:rPr>
      </w:pPr>
      <w:r>
        <w:rPr>
          <w:b/>
          <w:sz w:val="28"/>
          <w:szCs w:val="28"/>
        </w:rPr>
        <w:t>6</w:t>
      </w:r>
      <w:r w:rsidRPr="00B478E6">
        <w:rPr>
          <w:b/>
          <w:sz w:val="28"/>
          <w:szCs w:val="28"/>
        </w:rPr>
        <w:t>.</w:t>
      </w:r>
      <w:r w:rsidRPr="00B478E6">
        <w:rPr>
          <w:sz w:val="24"/>
          <w:szCs w:val="24"/>
        </w:rPr>
        <w:t>На игровой площадке – турнирный зал и туалет – запрещается любое использование мобильных средств связи</w:t>
      </w:r>
    </w:p>
    <w:p w:rsidR="008B6C38" w:rsidRPr="00FF3A6F" w:rsidRDefault="008B6C38" w:rsidP="008B6C38">
      <w:pPr>
        <w:rPr>
          <w:sz w:val="24"/>
          <w:szCs w:val="24"/>
        </w:rPr>
      </w:pPr>
      <w:r w:rsidRPr="00B47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7.</w:t>
      </w:r>
      <w:r w:rsidRPr="00FF3A6F">
        <w:rPr>
          <w:sz w:val="24"/>
          <w:szCs w:val="24"/>
        </w:rPr>
        <w:t>Поведение участников во время соревнований регламентируются Положением о спортивных санкциях в виде спорта «Шахматы»</w:t>
      </w:r>
    </w:p>
    <w:p w:rsidR="008B6C38" w:rsidRPr="00B478E6" w:rsidRDefault="008B6C38" w:rsidP="008B6C38">
      <w:pPr>
        <w:rPr>
          <w:sz w:val="24"/>
          <w:szCs w:val="24"/>
        </w:rPr>
      </w:pPr>
      <w:r w:rsidRPr="00FF3A6F">
        <w:rPr>
          <w:b/>
          <w:sz w:val="28"/>
          <w:szCs w:val="28"/>
        </w:rPr>
        <w:t>8.</w:t>
      </w:r>
      <w:r w:rsidRPr="00B478E6">
        <w:rPr>
          <w:sz w:val="24"/>
          <w:szCs w:val="24"/>
        </w:rPr>
        <w:t xml:space="preserve">Участнику турнира, опоздавшему на тур, включаются </w:t>
      </w:r>
      <w:r w:rsidR="00D93095" w:rsidRPr="00B478E6">
        <w:rPr>
          <w:sz w:val="24"/>
          <w:szCs w:val="24"/>
        </w:rPr>
        <w:t>часы.</w:t>
      </w:r>
    </w:p>
    <w:p w:rsidR="008B6C38" w:rsidRPr="00DE6894" w:rsidRDefault="008B6C38" w:rsidP="008B6C38">
      <w:pPr>
        <w:rPr>
          <w:b/>
          <w:sz w:val="24"/>
          <w:szCs w:val="24"/>
        </w:rPr>
      </w:pPr>
      <w:r w:rsidRPr="00DE6894">
        <w:rPr>
          <w:b/>
          <w:sz w:val="28"/>
          <w:szCs w:val="28"/>
        </w:rPr>
        <w:lastRenderedPageBreak/>
        <w:t>9.</w:t>
      </w:r>
      <w:r>
        <w:rPr>
          <w:sz w:val="24"/>
          <w:szCs w:val="24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:rsidR="008B6C38" w:rsidRPr="008B6C38" w:rsidRDefault="008B6C38" w:rsidP="008B6C3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по коэффициенту Бухгольца; по результату личной встречи; по количеству побед; по числу партий, сыгранных чёрными фигурами; по среднему рейтингу соперников; по усечённому коэффициенту Бухгольца -  </w:t>
      </w:r>
      <w:r w:rsidRPr="008B6C38">
        <w:rPr>
          <w:b/>
          <w:sz w:val="24"/>
          <w:szCs w:val="24"/>
        </w:rPr>
        <w:t>для турниров по швейцарской системе;</w:t>
      </w:r>
    </w:p>
    <w:p w:rsidR="008B6C38" w:rsidRDefault="008B6C38" w:rsidP="008B6C38">
      <w:pPr>
        <w:rPr>
          <w:sz w:val="24"/>
          <w:szCs w:val="24"/>
        </w:rPr>
      </w:pPr>
      <w:r>
        <w:rPr>
          <w:sz w:val="24"/>
          <w:szCs w:val="24"/>
        </w:rPr>
        <w:t>- по коэффициенту Бергера; по результату личной встречи;</w:t>
      </w:r>
      <w:r w:rsidR="00D930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количеству побед; по числу партий, сыгранных чёрными фигурами; по коэффициенту Койя </w:t>
      </w:r>
      <w:r w:rsidR="00D93095">
        <w:rPr>
          <w:sz w:val="24"/>
          <w:szCs w:val="24"/>
        </w:rPr>
        <w:t xml:space="preserve">– </w:t>
      </w:r>
      <w:r w:rsidRPr="008B6C38">
        <w:rPr>
          <w:b/>
          <w:sz w:val="24"/>
          <w:szCs w:val="24"/>
        </w:rPr>
        <w:t>для турниров по круговой</w:t>
      </w:r>
      <w:r>
        <w:rPr>
          <w:sz w:val="24"/>
          <w:szCs w:val="24"/>
        </w:rPr>
        <w:t xml:space="preserve"> </w:t>
      </w:r>
      <w:r w:rsidRPr="008B6C38">
        <w:rPr>
          <w:b/>
          <w:sz w:val="24"/>
          <w:szCs w:val="24"/>
        </w:rPr>
        <w:t>системе.</w:t>
      </w:r>
      <w:r>
        <w:rPr>
          <w:sz w:val="24"/>
          <w:szCs w:val="24"/>
        </w:rPr>
        <w:t xml:space="preserve"> </w:t>
      </w:r>
    </w:p>
    <w:p w:rsidR="008B6C38" w:rsidRDefault="008B6C38" w:rsidP="008B6C38">
      <w:pPr>
        <w:rPr>
          <w:sz w:val="24"/>
          <w:szCs w:val="24"/>
        </w:rPr>
      </w:pPr>
      <w:r>
        <w:rPr>
          <w:sz w:val="24"/>
          <w:szCs w:val="24"/>
        </w:rPr>
        <w:t xml:space="preserve">   При равенстве всех дополнительных показателей у участников, претендующих на первые три места, проводится дополнительный матч с контролем 5 минут на всю партию каждому участнику.</w:t>
      </w:r>
    </w:p>
    <w:p w:rsidR="008B6C38" w:rsidRPr="00216465" w:rsidRDefault="008B6C38" w:rsidP="008B6C38">
      <w:pPr>
        <w:rPr>
          <w:sz w:val="24"/>
          <w:szCs w:val="24"/>
        </w:rPr>
      </w:pPr>
      <w:r w:rsidRPr="00216465">
        <w:rPr>
          <w:b/>
          <w:sz w:val="28"/>
          <w:szCs w:val="28"/>
        </w:rPr>
        <w:t>10.</w:t>
      </w:r>
      <w:r w:rsidRPr="00216465">
        <w:rPr>
          <w:sz w:val="24"/>
          <w:szCs w:val="24"/>
        </w:rPr>
        <w:t>Все участники награждаются грамотами и памятными призами.</w:t>
      </w:r>
      <w:r>
        <w:rPr>
          <w:sz w:val="24"/>
          <w:szCs w:val="24"/>
        </w:rPr>
        <w:t xml:space="preserve"> </w:t>
      </w:r>
      <w:r w:rsidRPr="00216465">
        <w:rPr>
          <w:sz w:val="24"/>
          <w:szCs w:val="24"/>
        </w:rPr>
        <w:t>Для участников турнира организовано посещение Исторического парка «Россия – моя история» с экскурсоводом по завершению турнира (входит в стоимость взноса). Посещение детям музея без экскурсовода – бесплатно. Призовые места отмечаются дипломами и ценными призами</w:t>
      </w:r>
    </w:p>
    <w:p w:rsidR="00D93095" w:rsidRDefault="008B6C38" w:rsidP="008B6C38">
      <w:pPr>
        <w:rPr>
          <w:sz w:val="24"/>
          <w:szCs w:val="24"/>
        </w:rPr>
      </w:pPr>
      <w:r w:rsidRPr="009D3D28">
        <w:rPr>
          <w:b/>
          <w:color w:val="00B0F0"/>
          <w:sz w:val="28"/>
          <w:szCs w:val="28"/>
        </w:rPr>
        <w:t xml:space="preserve"> </w:t>
      </w:r>
      <w:r w:rsidRPr="00A66864">
        <w:rPr>
          <w:b/>
          <w:sz w:val="28"/>
          <w:szCs w:val="28"/>
        </w:rPr>
        <w:t>11.</w:t>
      </w:r>
      <w:r w:rsidRPr="00A66864">
        <w:rPr>
          <w:sz w:val="24"/>
          <w:szCs w:val="24"/>
        </w:rPr>
        <w:t xml:space="preserve"> Заявки на участие принимаются по форме</w:t>
      </w:r>
      <w:r w:rsidR="00D93095" w:rsidRPr="00D93095">
        <w:rPr>
          <w:sz w:val="24"/>
          <w:szCs w:val="24"/>
        </w:rPr>
        <w:t>:</w:t>
      </w:r>
    </w:p>
    <w:p w:rsidR="00D93095" w:rsidRDefault="001564DB" w:rsidP="008B6C38">
      <w:pPr>
        <w:rPr>
          <w:sz w:val="24"/>
          <w:szCs w:val="24"/>
        </w:rPr>
      </w:pPr>
      <w:hyperlink r:id="rId5" w:history="1">
        <w:r w:rsidR="00D93095" w:rsidRPr="00D42988">
          <w:rPr>
            <w:rStyle w:val="a3"/>
            <w:sz w:val="24"/>
            <w:szCs w:val="24"/>
          </w:rPr>
          <w:t>https://docs.google.com/forms/d/1XKu6jUDu8KkcDoAO9tXjG8CTRIBTXQ-bH17e3tqW5IQ/viewform?edit_requested=true</w:t>
        </w:r>
      </w:hyperlink>
      <w:r w:rsidR="00D93095">
        <w:rPr>
          <w:sz w:val="24"/>
          <w:szCs w:val="24"/>
        </w:rPr>
        <w:t xml:space="preserve"> </w:t>
      </w:r>
      <w:r w:rsidR="008B6C38" w:rsidRPr="00A66864">
        <w:rPr>
          <w:sz w:val="24"/>
          <w:szCs w:val="24"/>
        </w:rPr>
        <w:t xml:space="preserve"> </w:t>
      </w:r>
    </w:p>
    <w:p w:rsidR="00D93095" w:rsidRPr="00D93095" w:rsidRDefault="00D93095" w:rsidP="008B6C38">
      <w:pPr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до 18.00 30.07.2021 г.</w:t>
      </w:r>
    </w:p>
    <w:p w:rsidR="008B6C38" w:rsidRPr="00A66864" w:rsidRDefault="008B6C38" w:rsidP="008B6C38">
      <w:pPr>
        <w:rPr>
          <w:sz w:val="24"/>
          <w:szCs w:val="24"/>
        </w:rPr>
      </w:pPr>
      <w:r w:rsidRPr="00A66864">
        <w:rPr>
          <w:sz w:val="24"/>
          <w:szCs w:val="24"/>
        </w:rPr>
        <w:t>Все справки по телефону 8-999-17-22-008 Малышева Александра Михайловна</w:t>
      </w:r>
    </w:p>
    <w:p w:rsidR="008B6C38" w:rsidRDefault="008B6C38" w:rsidP="008B6C38">
      <w:pPr>
        <w:rPr>
          <w:sz w:val="24"/>
          <w:szCs w:val="24"/>
        </w:rPr>
      </w:pPr>
      <w:r w:rsidRPr="00A66864">
        <w:rPr>
          <w:b/>
          <w:sz w:val="28"/>
          <w:szCs w:val="28"/>
        </w:rPr>
        <w:t>12.</w:t>
      </w:r>
      <w:r>
        <w:rPr>
          <w:sz w:val="24"/>
          <w:szCs w:val="24"/>
        </w:rPr>
        <w:t>При несогласии с решением главного арбитра подаётся письменное заявление в апелляционный комитет (АК) сразу по окончании тура. К заявлению прикладывается залоговая сумма 1000 руб. При удовлетворении претензии деньги возвращаются, при отклонении вносятся в общий призовой фонд. АК избирается на общем собрании представителей и тренеров перед началом соревнований</w:t>
      </w:r>
      <w:r w:rsidRPr="00A668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состоит из трёх основных и двух запасных участников. Решение АК является окончательным.   </w:t>
      </w:r>
    </w:p>
    <w:p w:rsidR="008B6C38" w:rsidRDefault="008B6C38" w:rsidP="008B6C38">
      <w:pPr>
        <w:rPr>
          <w:sz w:val="24"/>
          <w:szCs w:val="24"/>
        </w:rPr>
      </w:pPr>
      <w:r w:rsidRPr="00AB7018">
        <w:rPr>
          <w:b/>
          <w:sz w:val="28"/>
          <w:szCs w:val="28"/>
        </w:rPr>
        <w:t>13.</w:t>
      </w:r>
      <w:r w:rsidRPr="00AB7018">
        <w:rPr>
          <w:sz w:val="24"/>
          <w:szCs w:val="24"/>
        </w:rPr>
        <w:t>Участники, прибывшие на соревнование, должны предоставить в комиссию по допуску следующие документы:</w:t>
      </w:r>
      <w:r>
        <w:rPr>
          <w:sz w:val="24"/>
          <w:szCs w:val="24"/>
        </w:rPr>
        <w:t xml:space="preserve"> свидетельство о рождении (паспорт); договор о страховании жизни и здоровья от несчастных случаев; квалификационную книжку или копию приказа о присвоении спортивного разряда; полис обязательного медицинского страхования; справку от врача о допуске к соревнованиям; справку об отрицательном результате лабораторного исследования на новую </w:t>
      </w:r>
      <w:proofErr w:type="spellStart"/>
      <w:r>
        <w:rPr>
          <w:sz w:val="24"/>
          <w:szCs w:val="24"/>
        </w:rPr>
        <w:t>коронавирусную</w:t>
      </w:r>
      <w:proofErr w:type="spellEnd"/>
      <w:r>
        <w:rPr>
          <w:sz w:val="24"/>
          <w:szCs w:val="24"/>
        </w:rPr>
        <w:t xml:space="preserve"> инфекцию методом полимеразной цепной реакции (ПЦР) со сдачей и получением результатов не ранее 3-х календарных дней до начала турнира или подтверждающий сертификат о вакцинации с отметками о дате вакцинации, названии вакцины и подписью врача, или справку с </w:t>
      </w:r>
      <w:r>
        <w:rPr>
          <w:sz w:val="24"/>
          <w:szCs w:val="24"/>
        </w:rPr>
        <w:lastRenderedPageBreak/>
        <w:t xml:space="preserve">подтверждённым защитным уровнем антител класса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, полученной не позднее 30 календарных дней до начала соревнования.</w:t>
      </w:r>
    </w:p>
    <w:p w:rsidR="008B6C38" w:rsidRPr="00785666" w:rsidRDefault="008B6C38" w:rsidP="008B6C38">
      <w:pPr>
        <w:rPr>
          <w:sz w:val="24"/>
          <w:szCs w:val="24"/>
        </w:rPr>
      </w:pPr>
      <w:r w:rsidRPr="008357ED">
        <w:rPr>
          <w:b/>
          <w:sz w:val="28"/>
          <w:szCs w:val="28"/>
        </w:rPr>
        <w:t>14.</w:t>
      </w:r>
      <w:r>
        <w:rPr>
          <w:sz w:val="24"/>
          <w:szCs w:val="24"/>
        </w:rPr>
        <w:t xml:space="preserve"> Соревнования проводятся в соответствии с санитарно-эпидемиологическими правилами и методическими рекомендациями МР 3.1/2.1.0192-20, утверждёнными Главным государственным санитарным врачом Российской Федерации постановлением № 16 от 30.06.2020, а также в соответствии с требованиями, изложенными в письме Министерства спорта Самарской области № МСП/1829 от 16.07.2021 г.</w:t>
      </w:r>
    </w:p>
    <w:p w:rsidR="008B6C38" w:rsidRPr="008357ED" w:rsidRDefault="008B6C38" w:rsidP="008B6C38">
      <w:pPr>
        <w:rPr>
          <w:b/>
          <w:sz w:val="24"/>
          <w:szCs w:val="24"/>
        </w:rPr>
      </w:pPr>
      <w:r w:rsidRPr="008357ED">
        <w:rPr>
          <w:b/>
          <w:sz w:val="24"/>
          <w:szCs w:val="24"/>
        </w:rPr>
        <w:t>Главный судья турнира, спортивный судья 1-й  категории                     Орешко В.Е.</w:t>
      </w:r>
    </w:p>
    <w:p w:rsidR="008B6C38" w:rsidRPr="008357ED" w:rsidRDefault="008B6C38" w:rsidP="008B6C38">
      <w:pPr>
        <w:rPr>
          <w:b/>
          <w:sz w:val="28"/>
          <w:szCs w:val="28"/>
        </w:rPr>
      </w:pPr>
      <w:r w:rsidRPr="008357ED">
        <w:rPr>
          <w:b/>
          <w:sz w:val="24"/>
          <w:szCs w:val="24"/>
        </w:rPr>
        <w:t>Главный секретарь турнира                                                                              Малышева А.М</w:t>
      </w:r>
      <w:r w:rsidRPr="008357ED">
        <w:rPr>
          <w:b/>
          <w:sz w:val="28"/>
          <w:szCs w:val="28"/>
        </w:rPr>
        <w:t>.</w:t>
      </w:r>
    </w:p>
    <w:p w:rsidR="008B6C38" w:rsidRPr="008357ED" w:rsidRDefault="008B6C38" w:rsidP="000E3E43">
      <w:pPr>
        <w:rPr>
          <w:b/>
          <w:sz w:val="28"/>
          <w:szCs w:val="28"/>
        </w:rPr>
      </w:pPr>
    </w:p>
    <w:p w:rsidR="000E3E43" w:rsidRDefault="000E3E43" w:rsidP="000E3E43">
      <w:pPr>
        <w:rPr>
          <w:b/>
          <w:color w:val="C00000"/>
          <w:sz w:val="28"/>
          <w:szCs w:val="28"/>
        </w:rPr>
      </w:pPr>
    </w:p>
    <w:p w:rsidR="000E3E43" w:rsidRPr="00930FD3" w:rsidRDefault="000E3E43" w:rsidP="002169CD">
      <w:pPr>
        <w:rPr>
          <w:b/>
          <w:color w:val="002060"/>
          <w:sz w:val="28"/>
          <w:szCs w:val="28"/>
        </w:rPr>
      </w:pPr>
    </w:p>
    <w:p w:rsidR="005E2A22" w:rsidRDefault="005E2A22"/>
    <w:sectPr w:rsidR="005E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A24"/>
    <w:rsid w:val="00086A9A"/>
    <w:rsid w:val="000D5EFD"/>
    <w:rsid w:val="000E3E43"/>
    <w:rsid w:val="001564DB"/>
    <w:rsid w:val="001C11B0"/>
    <w:rsid w:val="00216465"/>
    <w:rsid w:val="002169CD"/>
    <w:rsid w:val="00310D50"/>
    <w:rsid w:val="003A4A24"/>
    <w:rsid w:val="003C739C"/>
    <w:rsid w:val="005742C9"/>
    <w:rsid w:val="005E2A22"/>
    <w:rsid w:val="00785666"/>
    <w:rsid w:val="007E2204"/>
    <w:rsid w:val="00830B38"/>
    <w:rsid w:val="008357ED"/>
    <w:rsid w:val="008B6C38"/>
    <w:rsid w:val="00A66864"/>
    <w:rsid w:val="00A875DF"/>
    <w:rsid w:val="00AB7018"/>
    <w:rsid w:val="00B478E6"/>
    <w:rsid w:val="00BB4C4C"/>
    <w:rsid w:val="00CC0F32"/>
    <w:rsid w:val="00D93095"/>
    <w:rsid w:val="00DE6894"/>
    <w:rsid w:val="00DF0327"/>
    <w:rsid w:val="00E34FE3"/>
    <w:rsid w:val="00E36E58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D94A"/>
  <w15:docId w15:val="{AB42F4D1-6279-480C-AEC7-B2FAA579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9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3095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3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XKu6jUDu8KkcDoAO9tXjG8CTRIBTXQ-bH17e3tqW5IQ/viewform?edit_request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2D5E-5041-40EC-84AF-6FA24D47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ankad</cp:lastModifiedBy>
  <cp:revision>14</cp:revision>
  <dcterms:created xsi:type="dcterms:W3CDTF">2021-07-08T08:53:00Z</dcterms:created>
  <dcterms:modified xsi:type="dcterms:W3CDTF">2021-07-19T12:38:00Z</dcterms:modified>
</cp:coreProperties>
</file>